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88" w:rsidRPr="00403BB7" w:rsidRDefault="00CB4F88" w:rsidP="00CB4F88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403BB7">
        <w:rPr>
          <w:b/>
          <w:bCs/>
          <w:sz w:val="20"/>
          <w:szCs w:val="20"/>
        </w:rPr>
        <w:t>Bőcs Község Önkormányzata Képviselő-testületének 5/2021. (IX. 14.) önkormányzati rendelete</w:t>
      </w:r>
    </w:p>
    <w:p w:rsidR="00CB4F88" w:rsidRPr="00403BB7" w:rsidRDefault="00CB4F88" w:rsidP="00CB4F88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proofErr w:type="gramStart"/>
      <w:r w:rsidRPr="00403BB7">
        <w:rPr>
          <w:b/>
          <w:bCs/>
          <w:sz w:val="20"/>
          <w:szCs w:val="20"/>
        </w:rPr>
        <w:t>a</w:t>
      </w:r>
      <w:proofErr w:type="gramEnd"/>
      <w:r w:rsidRPr="00403BB7">
        <w:rPr>
          <w:b/>
          <w:bCs/>
          <w:sz w:val="20"/>
          <w:szCs w:val="20"/>
        </w:rPr>
        <w:t xml:space="preserve"> települési támogatás és a szociális ellátások helyi szabályairól</w:t>
      </w:r>
    </w:p>
    <w:p w:rsidR="00CB4F88" w:rsidRPr="00403BB7" w:rsidRDefault="00CB4F88" w:rsidP="00CB4F88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403BB7">
        <w:rPr>
          <w:i/>
          <w:iCs/>
          <w:sz w:val="20"/>
          <w:szCs w:val="20"/>
          <w:u w:val="single"/>
        </w:rPr>
        <w:t>6. melléklet</w:t>
      </w:r>
    </w:p>
    <w:p w:rsidR="00CB4F88" w:rsidRPr="00403BB7" w:rsidRDefault="00CB4F88" w:rsidP="00CB4F88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403BB7">
        <w:rPr>
          <w:b/>
          <w:bCs/>
          <w:sz w:val="20"/>
          <w:szCs w:val="20"/>
        </w:rPr>
        <w:t>KÉRELEM</w:t>
      </w:r>
    </w:p>
    <w:p w:rsidR="00CB4F88" w:rsidRPr="00403BB7" w:rsidRDefault="00CB4F88" w:rsidP="00CB4F88">
      <w:pPr>
        <w:pStyle w:val="Szvegtrzs"/>
        <w:spacing w:before="220"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403BB7">
        <w:rPr>
          <w:b/>
          <w:bCs/>
          <w:i/>
          <w:iCs/>
          <w:sz w:val="20"/>
          <w:szCs w:val="20"/>
        </w:rPr>
        <w:t>rendkívüli</w:t>
      </w:r>
      <w:proofErr w:type="gramEnd"/>
      <w:r w:rsidRPr="00403BB7">
        <w:rPr>
          <w:b/>
          <w:bCs/>
          <w:i/>
          <w:iCs/>
          <w:sz w:val="20"/>
          <w:szCs w:val="20"/>
        </w:rPr>
        <w:t xml:space="preserve"> települési támogatás megállapításához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03BB7">
        <w:rPr>
          <w:sz w:val="20"/>
          <w:szCs w:val="20"/>
        </w:rPr>
        <w:t>Alulírott ..</w:t>
      </w:r>
      <w:proofErr w:type="gramEnd"/>
      <w:r w:rsidRPr="00403BB7">
        <w:rPr>
          <w:sz w:val="20"/>
          <w:szCs w:val="20"/>
        </w:rPr>
        <w:t>.................................................................................. (név)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403BB7">
        <w:rPr>
          <w:sz w:val="20"/>
          <w:szCs w:val="20"/>
        </w:rPr>
        <w:t>szül</w:t>
      </w:r>
      <w:proofErr w:type="gramEnd"/>
      <w:r w:rsidRPr="00403BB7">
        <w:rPr>
          <w:sz w:val="20"/>
          <w:szCs w:val="20"/>
        </w:rPr>
        <w:t>.hely</w:t>
      </w:r>
      <w:proofErr w:type="spellEnd"/>
      <w:r w:rsidRPr="00403BB7">
        <w:rPr>
          <w:sz w:val="20"/>
          <w:szCs w:val="20"/>
        </w:rPr>
        <w:t xml:space="preserve"> ......................................................., szül. idő: ................................................................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03BB7">
        <w:rPr>
          <w:sz w:val="20"/>
          <w:szCs w:val="20"/>
        </w:rPr>
        <w:t>szül</w:t>
      </w:r>
      <w:proofErr w:type="gramEnd"/>
      <w:r w:rsidRPr="00403BB7">
        <w:rPr>
          <w:sz w:val="20"/>
          <w:szCs w:val="20"/>
        </w:rPr>
        <w:t>. név ......................................................., TAJ ........................................................................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03BB7">
        <w:rPr>
          <w:sz w:val="20"/>
          <w:szCs w:val="20"/>
        </w:rPr>
        <w:t>anyja</w:t>
      </w:r>
      <w:proofErr w:type="gramEnd"/>
      <w:r w:rsidRPr="00403BB7">
        <w:rPr>
          <w:sz w:val="20"/>
          <w:szCs w:val="20"/>
        </w:rPr>
        <w:t xml:space="preserve"> neve ..........................................................................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03BB7">
        <w:rPr>
          <w:sz w:val="20"/>
          <w:szCs w:val="20"/>
        </w:rPr>
        <w:t>Bőcs ..</w:t>
      </w:r>
      <w:proofErr w:type="gramEnd"/>
      <w:r w:rsidRPr="00403BB7">
        <w:rPr>
          <w:sz w:val="20"/>
          <w:szCs w:val="20"/>
        </w:rPr>
        <w:t xml:space="preserve">................................................................... </w:t>
      </w:r>
      <w:proofErr w:type="gramStart"/>
      <w:r w:rsidRPr="00403BB7">
        <w:rPr>
          <w:sz w:val="20"/>
          <w:szCs w:val="20"/>
        </w:rPr>
        <w:t>utca</w:t>
      </w:r>
      <w:proofErr w:type="gramEnd"/>
      <w:r w:rsidRPr="00403BB7">
        <w:rPr>
          <w:sz w:val="20"/>
          <w:szCs w:val="20"/>
        </w:rPr>
        <w:t xml:space="preserve"> ............................ </w:t>
      </w:r>
      <w:proofErr w:type="gramStart"/>
      <w:r w:rsidRPr="00403BB7">
        <w:rPr>
          <w:sz w:val="20"/>
          <w:szCs w:val="20"/>
        </w:rPr>
        <w:t>szám</w:t>
      </w:r>
      <w:proofErr w:type="gramEnd"/>
      <w:r w:rsidRPr="00403BB7">
        <w:rPr>
          <w:sz w:val="20"/>
          <w:szCs w:val="20"/>
        </w:rPr>
        <w:t xml:space="preserve"> alatti lakos azzal a kéréssel fordulok Bőcs Község Önkormányzata Polgármesteréhez, hogy részemre rendkívüli települési támogatást állapítson meg az alábbi okok miatt: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Diagnosztizált súlyos betegség esetében a gyógyítással, kórházi tartózkodással járó többletköltségekhez, egyéb egészségügyi problémák megoldásához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Regisztrált munkanélküliek esetében a munkavállalás (állásinterjú) elősegítéséhez hozzájárulás és évente egy alkalommal egy darab bérletszelvény finanszírozására. A bérletszelvényt és az utazáshoz használt vonaljegyeket a Polgármesteri Hivatalban be kell mutatni.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- Temetési költségek viseléséhez, amennyiben a kérelmező a becsatolt számlák alapján igazolja, hogy a meghalt személy eltemettetéséről gondoskodott, 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- A lakásban elemi kár következtében súlyos, lakhatás elemi feltételeit veszélyeztető kár keletkezett, és átmenetileg vagy tartósan a kérelmező és családja létfenntartása veszélybe került, 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Előrefizetős áramfogyasztást, gázfogyasztást mérő készülék felszerelése,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A Gyámhivatal által nevelésben vett gyermek családjával való kapcsolattartáshoz a kapcsolattartás jogosult szülő részére,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Válsághelyzetben levő várandós anya gyermekének megtartása, valamint az újszülött fogadásának előkészítése érdekében, - ez esetben a Család és Gyermekjóléti Szolgálat véleményét ki kell kérni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- Egyéb különös szociális helyzetre tekintettel és rászorultság miatt (gyógyszer kiváltás elősegítése). </w:t>
      </w:r>
      <w:proofErr w:type="gramStart"/>
      <w:r w:rsidRPr="00403BB7">
        <w:rPr>
          <w:sz w:val="20"/>
          <w:szCs w:val="20"/>
        </w:rPr>
        <w:t>Gyógyszertámogatás állapítható meg annak a személynek, akinek a családjában az egy főre jutó havi nettó jövedelme nem haladja meg az öregségi nyugdíj mindenkori legkisebb összegének (a továbbiakban: nyugdíjminimum) 200 %-át, egyedül élő esetében 275 %-át, azon családok esetében, ahol a család minden tagja betöltötte 70. életévét 300 %-át, 70 éven felüli egyedül élők esetében 325 %-át, feltéve, hogy az Szt. 50.</w:t>
      </w:r>
      <w:proofErr w:type="gramEnd"/>
      <w:r w:rsidRPr="00403BB7">
        <w:rPr>
          <w:sz w:val="20"/>
          <w:szCs w:val="20"/>
        </w:rPr>
        <w:t xml:space="preserve"> § (1) - (2) bekezdése alapján közgyógyellátásra nem jogosult, és krónikus betegségére tekintettel – a kérelem benyújtását megelőző három hónapban – rendszeresen szedett gyógyszereinek a háziorvos és/vagy gyógyszerész által igazolt havi árköltsége eléri a 4.000 Ft-ot.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haláleset, elemi kár miatt,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óvodáztatás és beiskolázás zökkenőmentes biztosítása érdekében,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- a nevelésbe vett gyermek családjával való kapcsolattartás, a gyermek családba való visszakerülésének elősegítése érdekében, valamint azon családok részére, akik gyermekeik hátrányos helyzete miatt anyagi vagy természetbeni segítségre szorulnak.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lastRenderedPageBreak/>
        <w:t>- Létfenntartás veszélyeztetés, valamint betegség miatt közüzemi számlák kifizetése, illetve szükség esetén élelmiszer vásárlás.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1. </w:t>
      </w:r>
      <w:r w:rsidRPr="00403BB7">
        <w:rPr>
          <w:b/>
          <w:bCs/>
          <w:sz w:val="20"/>
          <w:szCs w:val="20"/>
        </w:rPr>
        <w:t>Indokaim: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..........................</w:t>
      </w:r>
      <w:r w:rsidR="00403BB7">
        <w:rPr>
          <w:sz w:val="20"/>
          <w:szCs w:val="20"/>
        </w:rPr>
        <w:t>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..........................</w:t>
      </w:r>
      <w:r w:rsidR="00403BB7">
        <w:rPr>
          <w:sz w:val="20"/>
          <w:szCs w:val="20"/>
        </w:rPr>
        <w:t>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</w:t>
      </w:r>
      <w:r w:rsidR="00403BB7">
        <w:rPr>
          <w:sz w:val="20"/>
          <w:szCs w:val="20"/>
        </w:rPr>
        <w:t>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..........................</w:t>
      </w:r>
      <w:r w:rsidR="00403BB7">
        <w:rPr>
          <w:sz w:val="20"/>
          <w:szCs w:val="20"/>
        </w:rPr>
        <w:t>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..........................</w:t>
      </w:r>
      <w:r w:rsidR="00403BB7">
        <w:rPr>
          <w:sz w:val="20"/>
          <w:szCs w:val="20"/>
        </w:rPr>
        <w:t>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.............................................................................................................................</w:t>
      </w:r>
      <w:r w:rsidR="00403BB7" w:rsidRPr="00403BB7">
        <w:rPr>
          <w:sz w:val="20"/>
          <w:szCs w:val="20"/>
        </w:rPr>
        <w:t>..........................</w:t>
      </w:r>
      <w:r w:rsidR="00403BB7">
        <w:rPr>
          <w:sz w:val="20"/>
          <w:szCs w:val="20"/>
        </w:rPr>
        <w:t>.............................</w:t>
      </w:r>
      <w:bookmarkStart w:id="0" w:name="_GoBack"/>
      <w:bookmarkEnd w:id="0"/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I. </w:t>
      </w:r>
      <w:r w:rsidRPr="00403BB7">
        <w:rPr>
          <w:b/>
          <w:bCs/>
          <w:sz w:val="20"/>
          <w:szCs w:val="20"/>
        </w:rPr>
        <w:t>Nyilatkozatok: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Felelősségem tudatában kijelentem,</w:t>
      </w:r>
      <w:r w:rsidRPr="00403BB7">
        <w:rPr>
          <w:sz w:val="20"/>
          <w:szCs w:val="20"/>
        </w:rPr>
        <w:t xml:space="preserve"> hogy a jelen kérelemben foglalt közölt adatok és nyilatkozataim a valóságnak megfelelnek.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Felelősségem tudatában kijelentem</w:t>
      </w:r>
      <w:r w:rsidRPr="00403BB7">
        <w:rPr>
          <w:sz w:val="20"/>
          <w:szCs w:val="20"/>
        </w:rPr>
        <w:t>, hogy életvitelszerűen a lakóhelyemen vagy a tartózkodási helyemen élek (</w:t>
      </w:r>
      <w:r w:rsidRPr="00403BB7">
        <w:rPr>
          <w:i/>
          <w:iCs/>
          <w:sz w:val="20"/>
          <w:szCs w:val="20"/>
        </w:rPr>
        <w:t>a megfelelő rész aláhúzandó, ezt a nyilatkozatot csak abban az esetben kell megtenni, ha bejelentett lakó - és tartózkodási hellyel is rendelkezik</w:t>
      </w:r>
      <w:r w:rsidRPr="00403BB7">
        <w:rPr>
          <w:sz w:val="20"/>
          <w:szCs w:val="20"/>
        </w:rPr>
        <w:t xml:space="preserve">), 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Kijelentem,</w:t>
      </w:r>
      <w:r w:rsidRPr="00403BB7">
        <w:rPr>
          <w:sz w:val="20"/>
          <w:szCs w:val="20"/>
        </w:rPr>
        <w:t xml:space="preserve"> hogy az önkormányzati segély megállapítása iránti kérelmemnek teljes egészében helyt adó döntés ellen fellebbezési jogomról lemondok. (nemleges válasz esetén kérjük a szövegrészt áthúzással törölni!)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>Hozzájárulok a nyilatkozatban szereplő adatoknak a szociális igazgatási eljárásban történő felhasználásához, kezeléséhez, valamint ahhoz, hogy a közölt adatok a polgármesteri hivatal számítógépes nyilvántartásában felhasználhassa.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Kijelentem</w:t>
      </w:r>
      <w:r w:rsidRPr="00403BB7">
        <w:rPr>
          <w:sz w:val="20"/>
          <w:szCs w:val="20"/>
        </w:rPr>
        <w:t>, hogy az ellátásra való jogosultság feltételeit érintő lényeges tények, körülmények megváltozásáról 15 napon belül értesítem az ellátást megállapító szervet.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Tudomásul veszem</w:t>
      </w:r>
      <w:r w:rsidRPr="00403BB7">
        <w:rPr>
          <w:sz w:val="20"/>
          <w:szCs w:val="20"/>
        </w:rPr>
        <w:t>, hogy a kérelemben közölt jövedelmi adatok valódiságát a szociális igazgatásról és szociális ellátásról szóló 1993. évi III. törvény 10. § (7) bekezdése alapján a szociális hatáskört gyakorló szerv - a NAV hatáskörrel és illetékességgel rendelkező adóigazgatósága útján - ellenőrizheti.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403BB7">
        <w:rPr>
          <w:b/>
          <w:bCs/>
          <w:sz w:val="20"/>
          <w:szCs w:val="20"/>
        </w:rPr>
        <w:t xml:space="preserve">Mellékletek: 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Jövedelem </w:t>
      </w:r>
      <w:proofErr w:type="gramStart"/>
      <w:r w:rsidRPr="00403BB7">
        <w:rPr>
          <w:sz w:val="20"/>
          <w:szCs w:val="20"/>
        </w:rPr>
        <w:t>igazolás(</w:t>
      </w:r>
      <w:proofErr w:type="gramEnd"/>
      <w:r w:rsidRPr="00403BB7">
        <w:rPr>
          <w:sz w:val="20"/>
          <w:szCs w:val="20"/>
        </w:rPr>
        <w:t>ok)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03BB7">
        <w:rPr>
          <w:sz w:val="20"/>
          <w:szCs w:val="20"/>
        </w:rPr>
        <w:t xml:space="preserve">Az indok alátámasztására szolgáló </w:t>
      </w:r>
      <w:proofErr w:type="gramStart"/>
      <w:r w:rsidRPr="00403BB7">
        <w:rPr>
          <w:sz w:val="20"/>
          <w:szCs w:val="20"/>
        </w:rPr>
        <w:t>igazolás(</w:t>
      </w:r>
      <w:proofErr w:type="gramEnd"/>
      <w:r w:rsidRPr="00403BB7">
        <w:rPr>
          <w:sz w:val="20"/>
          <w:szCs w:val="20"/>
        </w:rPr>
        <w:t>ok): keresőképtelenség alátámasztó orvosi vagy kórházi igazolás, a helyreállítás költségeiről készített kimutatás, gyámhatósági határozat, egyéb az okot alátámasztó igazolás, nyilatkozat</w:t>
      </w:r>
    </w:p>
    <w:p w:rsidR="00CB4F88" w:rsidRPr="00403BB7" w:rsidRDefault="00CB4F88" w:rsidP="00CB4F88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03BB7">
        <w:rPr>
          <w:sz w:val="20"/>
          <w:szCs w:val="20"/>
        </w:rPr>
        <w:t>Bőcs</w:t>
      </w:r>
      <w:r w:rsidRPr="00403BB7">
        <w:rPr>
          <w:b/>
          <w:bCs/>
          <w:sz w:val="20"/>
          <w:szCs w:val="20"/>
        </w:rPr>
        <w:t xml:space="preserve"> </w:t>
      </w:r>
      <w:r w:rsidRPr="00403BB7">
        <w:rPr>
          <w:sz w:val="20"/>
          <w:szCs w:val="20"/>
        </w:rPr>
        <w:t>.</w:t>
      </w:r>
      <w:proofErr w:type="gramEnd"/>
      <w:r w:rsidRPr="00403BB7">
        <w:rPr>
          <w:sz w:val="20"/>
          <w:szCs w:val="20"/>
        </w:rPr>
        <w:t>...............................</w:t>
      </w:r>
    </w:p>
    <w:p w:rsidR="00CB4F88" w:rsidRPr="00403BB7" w:rsidRDefault="00CB4F88" w:rsidP="00CB4F88">
      <w:pPr>
        <w:pStyle w:val="Szvegtrzs"/>
        <w:spacing w:before="220" w:after="0" w:line="240" w:lineRule="auto"/>
        <w:jc w:val="right"/>
        <w:rPr>
          <w:sz w:val="20"/>
          <w:szCs w:val="20"/>
        </w:rPr>
      </w:pPr>
      <w:r w:rsidRPr="00403BB7">
        <w:rPr>
          <w:sz w:val="20"/>
          <w:szCs w:val="20"/>
        </w:rPr>
        <w:t>..................................................................</w:t>
      </w:r>
    </w:p>
    <w:p w:rsidR="003F09A2" w:rsidRPr="00403BB7" w:rsidRDefault="00CB4F88" w:rsidP="00403BB7">
      <w:pPr>
        <w:pStyle w:val="Szvegtrzs"/>
        <w:spacing w:before="220" w:after="0" w:line="240" w:lineRule="auto"/>
        <w:jc w:val="right"/>
        <w:rPr>
          <w:sz w:val="20"/>
          <w:szCs w:val="20"/>
        </w:rPr>
      </w:pPr>
      <w:r w:rsidRPr="00403BB7">
        <w:rPr>
          <w:b/>
          <w:bCs/>
          <w:sz w:val="20"/>
          <w:szCs w:val="20"/>
        </w:rPr>
        <w:t>Kérelmező</w:t>
      </w:r>
    </w:p>
    <w:sectPr w:rsidR="003F09A2" w:rsidRPr="00403BB7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FD" w:rsidRDefault="00403B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D1"/>
    <w:rsid w:val="003F09A2"/>
    <w:rsid w:val="00403BB7"/>
    <w:rsid w:val="00CB4F88"/>
    <w:rsid w:val="00E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0C0E-E436-4C73-AD61-CF5DD25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F88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B4F8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CB4F8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CB4F88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CB4F8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2021-10-06T07:55:00Z</dcterms:created>
  <dcterms:modified xsi:type="dcterms:W3CDTF">2021-10-06T08:05:00Z</dcterms:modified>
</cp:coreProperties>
</file>